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5A" w:rsidRDefault="007F4C5A" w:rsidP="007F4C5A">
      <w:pPr>
        <w:pStyle w:val="a5"/>
        <w:jc w:val="center"/>
        <w:rPr>
          <w:rStyle w:val="111pt"/>
          <w:rFonts w:eastAsia="Arial Unicode MS"/>
          <w:lang w:val="ru-RU"/>
        </w:rPr>
      </w:pPr>
      <w:bookmarkStart w:id="0" w:name="bookmark0"/>
      <w:bookmarkStart w:id="1" w:name="_GoBack"/>
      <w:bookmarkEnd w:id="1"/>
      <w:r w:rsidRPr="007F4C5A">
        <w:rPr>
          <w:rFonts w:ascii="Times New Roman" w:hAnsi="Times New Roman" w:cs="Times New Roman"/>
          <w:b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7F4C5A" w:rsidRDefault="007F4C5A" w:rsidP="007F4C5A">
      <w:pPr>
        <w:pStyle w:val="a5"/>
        <w:rPr>
          <w:rStyle w:val="111pt"/>
          <w:rFonts w:eastAsia="Arial Unicode MS"/>
          <w:lang w:val="ru-RU"/>
        </w:rPr>
      </w:pPr>
    </w:p>
    <w:p w:rsidR="00E63DCA" w:rsidRDefault="007F4C5A" w:rsidP="007F4C5A">
      <w:pPr>
        <w:pStyle w:val="a5"/>
      </w:pPr>
      <w:r>
        <w:rPr>
          <w:rStyle w:val="111pt"/>
          <w:rFonts w:eastAsia="Arial Unicode MS"/>
        </w:rPr>
        <w:t>Наименование организации:</w:t>
      </w:r>
      <w:r>
        <w:rPr>
          <w:rStyle w:val="110pt"/>
          <w:rFonts w:eastAsia="Arial Unicode MS"/>
        </w:rPr>
        <w:t xml:space="preserve"> </w:t>
      </w:r>
      <w:r>
        <w:rPr>
          <w:rStyle w:val="110pt0"/>
          <w:rFonts w:eastAsia="Arial Unicode MS"/>
        </w:rPr>
        <w:t>Филиал "Югорскэлектрогаз" Акционерного общества "Газпром электрогаз"</w:t>
      </w:r>
      <w:bookmarkEnd w:id="0"/>
    </w:p>
    <w:p w:rsidR="00E63DCA" w:rsidRDefault="007F4C5A" w:rsidP="007F4C5A">
      <w:pPr>
        <w:pStyle w:val="20"/>
        <w:shd w:val="clear" w:color="auto" w:fill="auto"/>
        <w:spacing w:line="220" w:lineRule="exact"/>
        <w:jc w:val="right"/>
        <w:rPr>
          <w:lang w:val="ru-RU"/>
        </w:rPr>
      </w:pPr>
      <w:r>
        <w:t>Таблица 1</w:t>
      </w:r>
    </w:p>
    <w:p w:rsidR="005F09E9" w:rsidRPr="005F09E9" w:rsidRDefault="005F09E9" w:rsidP="007F4C5A">
      <w:pPr>
        <w:pStyle w:val="20"/>
        <w:shd w:val="clear" w:color="auto" w:fill="auto"/>
        <w:spacing w:line="220" w:lineRule="exact"/>
        <w:jc w:val="right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840"/>
        <w:gridCol w:w="3110"/>
        <w:gridCol w:w="1066"/>
        <w:gridCol w:w="1070"/>
        <w:gridCol w:w="1166"/>
        <w:gridCol w:w="1166"/>
        <w:gridCol w:w="1176"/>
        <w:gridCol w:w="1171"/>
        <w:gridCol w:w="1080"/>
      </w:tblGrid>
      <w:tr w:rsidR="00E63DCA" w:rsidRPr="00CD4BDF" w:rsidTr="005F09E9">
        <w:trPr>
          <w:trHeight w:val="581"/>
          <w:jc w:val="center"/>
        </w:trPr>
        <w:tc>
          <w:tcPr>
            <w:tcW w:w="3514" w:type="dxa"/>
            <w:vMerge w:val="restart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Наименование</w:t>
            </w:r>
          </w:p>
        </w:tc>
        <w:tc>
          <w:tcPr>
            <w:tcW w:w="3950" w:type="dxa"/>
            <w:gridSpan w:val="2"/>
            <w:vMerge w:val="restart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26" w:lineRule="exact"/>
              <w:jc w:val="center"/>
            </w:pPr>
            <w:r w:rsidRPr="00CD4BDF"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95" w:type="dxa"/>
            <w:gridSpan w:val="7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30" w:lineRule="exact"/>
              <w:ind w:right="500"/>
              <w:jc w:val="center"/>
            </w:pPr>
            <w:r w:rsidRPr="00CD4BDF"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E63DCA" w:rsidRPr="00CD4BDF" w:rsidTr="005F09E9">
        <w:trPr>
          <w:trHeight w:val="427"/>
          <w:jc w:val="center"/>
        </w:trPr>
        <w:tc>
          <w:tcPr>
            <w:tcW w:w="3514" w:type="dxa"/>
            <w:vMerge/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0" w:type="dxa"/>
            <w:gridSpan w:val="2"/>
            <w:vMerge/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класс 1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класс 2</w:t>
            </w:r>
          </w:p>
        </w:tc>
        <w:tc>
          <w:tcPr>
            <w:tcW w:w="4679" w:type="dxa"/>
            <w:gridSpan w:val="4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40"/>
              <w:jc w:val="center"/>
            </w:pPr>
            <w:r w:rsidRPr="00CD4BDF">
              <w:t>класс 3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класс 4</w:t>
            </w:r>
          </w:p>
        </w:tc>
      </w:tr>
      <w:tr w:rsidR="00E63DCA" w:rsidRPr="00CD4BDF" w:rsidTr="005F09E9">
        <w:trPr>
          <w:trHeight w:val="696"/>
          <w:jc w:val="center"/>
        </w:trPr>
        <w:tc>
          <w:tcPr>
            <w:tcW w:w="3514" w:type="dxa"/>
            <w:vMerge/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всего</w:t>
            </w:r>
          </w:p>
        </w:tc>
        <w:tc>
          <w:tcPr>
            <w:tcW w:w="311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30" w:lineRule="exact"/>
              <w:jc w:val="center"/>
            </w:pPr>
            <w:r w:rsidRPr="00CD4BDF">
              <w:t>в том числе на которых проведена специальная оценка условий труда</w:t>
            </w: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3.1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3.2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3.3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3.4.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3DCA" w:rsidRPr="00CD4BDF" w:rsidTr="007F4C5A">
        <w:trPr>
          <w:trHeight w:val="245"/>
          <w:jc w:val="center"/>
        </w:trPr>
        <w:tc>
          <w:tcPr>
            <w:tcW w:w="3514" w:type="dxa"/>
            <w:shd w:val="clear" w:color="auto" w:fill="FFFFFF"/>
          </w:tcPr>
          <w:p w:rsidR="00E63DCA" w:rsidRPr="00CD4BDF" w:rsidRDefault="007F4C5A" w:rsidP="007F4C5A">
            <w:pPr>
              <w:pStyle w:val="21"/>
              <w:shd w:val="clear" w:color="auto" w:fill="auto"/>
              <w:spacing w:line="240" w:lineRule="auto"/>
              <w:ind w:left="1740"/>
            </w:pPr>
            <w:r w:rsidRPr="00CD4BDF">
              <w:t>1</w:t>
            </w:r>
          </w:p>
        </w:tc>
        <w:tc>
          <w:tcPr>
            <w:tcW w:w="840" w:type="dxa"/>
            <w:shd w:val="clear" w:color="auto" w:fill="FFFFFF"/>
          </w:tcPr>
          <w:p w:rsidR="00E63DCA" w:rsidRPr="00CD4BDF" w:rsidRDefault="007F4C5A" w:rsidP="007F4C5A">
            <w:pPr>
              <w:pStyle w:val="21"/>
              <w:shd w:val="clear" w:color="auto" w:fill="auto"/>
              <w:spacing w:line="240" w:lineRule="auto"/>
              <w:ind w:left="380"/>
            </w:pPr>
            <w:r w:rsidRPr="00CD4BDF">
              <w:t>2</w:t>
            </w:r>
          </w:p>
        </w:tc>
        <w:tc>
          <w:tcPr>
            <w:tcW w:w="3110" w:type="dxa"/>
            <w:shd w:val="clear" w:color="auto" w:fill="FFFFFF"/>
          </w:tcPr>
          <w:p w:rsidR="00E63DCA" w:rsidRPr="00CD4BDF" w:rsidRDefault="007F4C5A" w:rsidP="007F4C5A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</w:t>
            </w:r>
          </w:p>
        </w:tc>
        <w:tc>
          <w:tcPr>
            <w:tcW w:w="1066" w:type="dxa"/>
            <w:shd w:val="clear" w:color="auto" w:fill="FFFFFF"/>
          </w:tcPr>
          <w:p w:rsidR="00E63DCA" w:rsidRPr="00CD4BDF" w:rsidRDefault="007F4C5A" w:rsidP="007F4C5A">
            <w:pPr>
              <w:pStyle w:val="21"/>
              <w:shd w:val="clear" w:color="auto" w:fill="auto"/>
              <w:spacing w:line="240" w:lineRule="auto"/>
              <w:ind w:left="480"/>
            </w:pPr>
            <w:r w:rsidRPr="00CD4BDF">
              <w:t>4</w:t>
            </w:r>
          </w:p>
        </w:tc>
        <w:tc>
          <w:tcPr>
            <w:tcW w:w="1070" w:type="dxa"/>
            <w:shd w:val="clear" w:color="auto" w:fill="FFFFFF"/>
          </w:tcPr>
          <w:p w:rsidR="00E63DCA" w:rsidRPr="00CD4BDF" w:rsidRDefault="007F4C5A" w:rsidP="007F4C5A">
            <w:pPr>
              <w:pStyle w:val="21"/>
              <w:shd w:val="clear" w:color="auto" w:fill="auto"/>
              <w:spacing w:line="240" w:lineRule="auto"/>
              <w:ind w:left="480"/>
            </w:pPr>
            <w:r w:rsidRPr="00CD4BDF">
              <w:t>5</w:t>
            </w:r>
          </w:p>
        </w:tc>
        <w:tc>
          <w:tcPr>
            <w:tcW w:w="1166" w:type="dxa"/>
            <w:shd w:val="clear" w:color="auto" w:fill="FFFFFF"/>
          </w:tcPr>
          <w:p w:rsidR="00E63DCA" w:rsidRPr="00CD4BDF" w:rsidRDefault="007F4C5A" w:rsidP="007F4C5A">
            <w:pPr>
              <w:pStyle w:val="21"/>
              <w:shd w:val="clear" w:color="auto" w:fill="auto"/>
              <w:spacing w:line="240" w:lineRule="auto"/>
              <w:ind w:left="520"/>
            </w:pPr>
            <w:r w:rsidRPr="00CD4BDF">
              <w:t>6</w:t>
            </w:r>
          </w:p>
        </w:tc>
        <w:tc>
          <w:tcPr>
            <w:tcW w:w="1166" w:type="dxa"/>
            <w:shd w:val="clear" w:color="auto" w:fill="FFFFFF"/>
          </w:tcPr>
          <w:p w:rsidR="00E63DCA" w:rsidRPr="00CD4BDF" w:rsidRDefault="007F4C5A" w:rsidP="007F4C5A">
            <w:pPr>
              <w:pStyle w:val="21"/>
              <w:shd w:val="clear" w:color="auto" w:fill="auto"/>
              <w:spacing w:line="240" w:lineRule="auto"/>
              <w:ind w:left="520"/>
            </w:pPr>
            <w:r w:rsidRPr="00CD4BDF">
              <w:t>7</w:t>
            </w:r>
          </w:p>
        </w:tc>
        <w:tc>
          <w:tcPr>
            <w:tcW w:w="1176" w:type="dxa"/>
            <w:shd w:val="clear" w:color="auto" w:fill="FFFFFF"/>
          </w:tcPr>
          <w:p w:rsidR="00E63DCA" w:rsidRPr="00CD4BDF" w:rsidRDefault="007F4C5A" w:rsidP="007F4C5A">
            <w:pPr>
              <w:pStyle w:val="21"/>
              <w:shd w:val="clear" w:color="auto" w:fill="auto"/>
              <w:spacing w:line="240" w:lineRule="auto"/>
              <w:ind w:left="520"/>
            </w:pPr>
            <w:r w:rsidRPr="00CD4BDF">
              <w:t>8</w:t>
            </w:r>
          </w:p>
        </w:tc>
        <w:tc>
          <w:tcPr>
            <w:tcW w:w="1171" w:type="dxa"/>
            <w:shd w:val="clear" w:color="auto" w:fill="FFFFFF"/>
          </w:tcPr>
          <w:p w:rsidR="00E63DCA" w:rsidRPr="00CD4BDF" w:rsidRDefault="007F4C5A" w:rsidP="007F4C5A">
            <w:pPr>
              <w:pStyle w:val="21"/>
              <w:shd w:val="clear" w:color="auto" w:fill="auto"/>
              <w:spacing w:line="240" w:lineRule="auto"/>
              <w:ind w:left="520"/>
            </w:pPr>
            <w:r w:rsidRPr="00CD4BDF">
              <w:t>9</w:t>
            </w:r>
          </w:p>
        </w:tc>
        <w:tc>
          <w:tcPr>
            <w:tcW w:w="1080" w:type="dxa"/>
            <w:shd w:val="clear" w:color="auto" w:fill="FFFFFF"/>
          </w:tcPr>
          <w:p w:rsidR="00E63DCA" w:rsidRPr="00CD4BDF" w:rsidRDefault="007F4C5A" w:rsidP="007F4C5A">
            <w:pPr>
              <w:pStyle w:val="21"/>
              <w:shd w:val="clear" w:color="auto" w:fill="auto"/>
              <w:spacing w:line="240" w:lineRule="auto"/>
              <w:ind w:left="460"/>
            </w:pPr>
            <w:r w:rsidRPr="00CD4BDF">
              <w:t>10</w:t>
            </w:r>
          </w:p>
        </w:tc>
      </w:tr>
      <w:tr w:rsidR="00E63DCA" w:rsidRPr="00CD4BDF" w:rsidTr="005F09E9">
        <w:trPr>
          <w:trHeight w:val="302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Рабочие места (ед.) - основные/все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248</w:t>
            </w:r>
          </w:p>
        </w:tc>
        <w:tc>
          <w:tcPr>
            <w:tcW w:w="311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81/81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80"/>
              <w:jc w:val="center"/>
            </w:pPr>
            <w:r w:rsidRPr="00CD4BDF">
              <w:t>0/0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56/56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340"/>
              <w:jc w:val="center"/>
            </w:pPr>
            <w:r w:rsidRPr="00CD4BDF">
              <w:t>25/25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0/0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0/0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0/0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0/0</w:t>
            </w:r>
          </w:p>
        </w:tc>
      </w:tr>
      <w:tr w:rsidR="00E63DCA" w:rsidRPr="00CD4BDF" w:rsidTr="005F09E9">
        <w:trPr>
          <w:trHeight w:val="562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5" w:lineRule="exact"/>
              <w:jc w:val="center"/>
            </w:pPr>
            <w:r w:rsidRPr="00CD4BDF">
              <w:t>Работники, занятые на рабочих местах (чел.)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231</w:t>
            </w:r>
          </w:p>
        </w:tc>
        <w:tc>
          <w:tcPr>
            <w:tcW w:w="311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80"/>
              <w:jc w:val="center"/>
            </w:pPr>
            <w:r w:rsidRPr="00CD4BDF"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80"/>
              <w:jc w:val="center"/>
            </w:pPr>
            <w:r w:rsidRPr="00CD4BDF">
              <w:t>50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13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0</w:t>
            </w:r>
          </w:p>
        </w:tc>
      </w:tr>
      <w:tr w:rsidR="00E63DCA" w:rsidRPr="00CD4BDF" w:rsidTr="005F09E9">
        <w:trPr>
          <w:trHeight w:val="302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из них женщин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380"/>
              <w:jc w:val="center"/>
            </w:pPr>
            <w:r w:rsidRPr="00CD4BDF">
              <w:t>59</w:t>
            </w:r>
          </w:p>
        </w:tc>
        <w:tc>
          <w:tcPr>
            <w:tcW w:w="311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80"/>
              <w:jc w:val="center"/>
            </w:pPr>
            <w:r w:rsidRPr="00CD4BDF"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80"/>
              <w:jc w:val="center"/>
            </w:pPr>
            <w:r w:rsidRPr="00CD4BDF">
              <w:t>31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0</w:t>
            </w:r>
          </w:p>
        </w:tc>
      </w:tr>
      <w:tr w:rsidR="00E63DCA" w:rsidRPr="00CD4BDF" w:rsidTr="005F09E9">
        <w:trPr>
          <w:trHeight w:val="302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из них лиц в возрасте до 18 лет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380"/>
              <w:jc w:val="center"/>
            </w:pPr>
            <w:r w:rsidRPr="00CD4BDF">
              <w:t>0</w:t>
            </w:r>
          </w:p>
        </w:tc>
        <w:tc>
          <w:tcPr>
            <w:tcW w:w="311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80"/>
              <w:jc w:val="center"/>
            </w:pPr>
            <w:r w:rsidRPr="00CD4BDF"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80"/>
              <w:jc w:val="center"/>
            </w:pPr>
            <w:r w:rsidRPr="00CD4BDF"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0</w:t>
            </w:r>
          </w:p>
        </w:tc>
      </w:tr>
      <w:tr w:rsidR="00E63DCA" w:rsidRPr="00CD4BDF" w:rsidTr="005F09E9">
        <w:trPr>
          <w:trHeight w:val="370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из них инвалидов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380"/>
              <w:jc w:val="center"/>
            </w:pPr>
            <w:r w:rsidRPr="00CD4BDF">
              <w:t>1</w:t>
            </w:r>
          </w:p>
        </w:tc>
        <w:tc>
          <w:tcPr>
            <w:tcW w:w="311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80"/>
              <w:jc w:val="center"/>
            </w:pPr>
            <w:r w:rsidRPr="00CD4BDF"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80"/>
              <w:jc w:val="center"/>
            </w:pPr>
            <w:r w:rsidRPr="00CD4BDF"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520"/>
              <w:jc w:val="center"/>
            </w:pPr>
            <w:r w:rsidRPr="00CD4BDF"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0</w:t>
            </w:r>
          </w:p>
        </w:tc>
      </w:tr>
    </w:tbl>
    <w:p w:rsidR="00E63DCA" w:rsidRDefault="00E63DCA">
      <w:pPr>
        <w:rPr>
          <w:sz w:val="2"/>
          <w:szCs w:val="2"/>
        </w:rPr>
      </w:pPr>
    </w:p>
    <w:p w:rsidR="00E63DCA" w:rsidRDefault="00E63DCA">
      <w:pPr>
        <w:spacing w:line="300" w:lineRule="exact"/>
        <w:rPr>
          <w:lang w:val="ru-RU"/>
        </w:rPr>
      </w:pPr>
    </w:p>
    <w:p w:rsidR="00E63DCA" w:rsidRDefault="007F4C5A" w:rsidP="007F4C5A">
      <w:pPr>
        <w:pStyle w:val="20"/>
        <w:shd w:val="clear" w:color="auto" w:fill="auto"/>
        <w:spacing w:line="220" w:lineRule="exact"/>
        <w:jc w:val="right"/>
        <w:rPr>
          <w:lang w:val="ru-RU"/>
        </w:rPr>
      </w:pPr>
      <w:r>
        <w:rPr>
          <w:lang w:val="ru-RU"/>
        </w:rPr>
        <w:t>Т</w:t>
      </w:r>
      <w:r w:rsidR="005F09E9">
        <w:t>аблица</w:t>
      </w:r>
      <w:r>
        <w:t xml:space="preserve"> 2</w:t>
      </w:r>
    </w:p>
    <w:p w:rsidR="005F09E9" w:rsidRPr="005F09E9" w:rsidRDefault="005F09E9" w:rsidP="007F4C5A">
      <w:pPr>
        <w:pStyle w:val="20"/>
        <w:shd w:val="clear" w:color="auto" w:fill="auto"/>
        <w:spacing w:line="220" w:lineRule="exact"/>
        <w:jc w:val="right"/>
        <w:rPr>
          <w:lang w:val="ru-RU"/>
        </w:rPr>
      </w:pPr>
    </w:p>
    <w:tbl>
      <w:tblPr>
        <w:tblW w:w="156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"/>
        <w:gridCol w:w="8"/>
        <w:gridCol w:w="2627"/>
        <w:gridCol w:w="471"/>
        <w:gridCol w:w="472"/>
        <w:gridCol w:w="472"/>
        <w:gridCol w:w="478"/>
        <w:gridCol w:w="472"/>
        <w:gridCol w:w="477"/>
        <w:gridCol w:w="477"/>
        <w:gridCol w:w="477"/>
        <w:gridCol w:w="477"/>
        <w:gridCol w:w="477"/>
        <w:gridCol w:w="477"/>
        <w:gridCol w:w="472"/>
        <w:gridCol w:w="492"/>
        <w:gridCol w:w="950"/>
        <w:gridCol w:w="630"/>
        <w:gridCol w:w="710"/>
        <w:gridCol w:w="573"/>
        <w:gridCol w:w="565"/>
        <w:gridCol w:w="6"/>
        <w:gridCol w:w="562"/>
        <w:gridCol w:w="8"/>
        <w:gridCol w:w="555"/>
        <w:gridCol w:w="15"/>
        <w:gridCol w:w="553"/>
        <w:gridCol w:w="22"/>
        <w:gridCol w:w="575"/>
      </w:tblGrid>
      <w:tr w:rsidR="008300AA" w:rsidRPr="00CD4BDF" w:rsidTr="008300AA">
        <w:trPr>
          <w:trHeight w:val="312"/>
          <w:jc w:val="center"/>
        </w:trPr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0AA" w:rsidRPr="00CD4BDF" w:rsidRDefault="008300AA" w:rsidP="008300AA">
            <w:pPr>
              <w:pStyle w:val="21"/>
              <w:spacing w:line="230" w:lineRule="exact"/>
              <w:jc w:val="center"/>
            </w:pPr>
            <w:r w:rsidRPr="00CD4BDF">
              <w:t>Индиви</w:t>
            </w:r>
            <w:r w:rsidRPr="00CD4BDF">
              <w:softHyphen/>
              <w:t>дуальный номер рабочего места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0AA" w:rsidRPr="00CD4BDF" w:rsidRDefault="008300AA" w:rsidP="008300AA">
            <w:pPr>
              <w:pStyle w:val="21"/>
              <w:spacing w:line="230" w:lineRule="exact"/>
              <w:jc w:val="center"/>
            </w:pPr>
            <w:r w:rsidRPr="00CD4BDF">
              <w:t>Профессия/ должность/ специальность работника</w:t>
            </w:r>
          </w:p>
        </w:tc>
        <w:tc>
          <w:tcPr>
            <w:tcW w:w="7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AA" w:rsidRPr="00CD4BDF" w:rsidRDefault="008300AA" w:rsidP="007F4C5A">
            <w:pPr>
              <w:pStyle w:val="21"/>
              <w:shd w:val="clear" w:color="auto" w:fill="auto"/>
              <w:spacing w:line="240" w:lineRule="auto"/>
              <w:ind w:left="2080"/>
            </w:pPr>
            <w:r w:rsidRPr="00CD4BDF">
              <w:t>Классы (подклассы) условий труда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00AA" w:rsidRPr="00CD4BDF" w:rsidRDefault="008300AA" w:rsidP="008300AA">
            <w:pPr>
              <w:pStyle w:val="860"/>
              <w:spacing w:line="187" w:lineRule="exact"/>
              <w:ind w:left="113" w:right="113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 xml:space="preserve">Итоговый класс (подкласс) </w:t>
            </w:r>
            <w:r w:rsidR="005F09E9">
              <w:rPr>
                <w:sz w:val="20"/>
                <w:szCs w:val="20"/>
                <w:lang w:val="ru-RU"/>
              </w:rPr>
              <w:t xml:space="preserve"> условий</w:t>
            </w:r>
            <w:r w:rsidRPr="00CD4BDF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00AA" w:rsidRPr="00CD4BDF" w:rsidRDefault="008300AA" w:rsidP="008300AA">
            <w:pPr>
              <w:pStyle w:val="860"/>
              <w:spacing w:line="187" w:lineRule="exact"/>
              <w:ind w:left="113" w:right="113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 xml:space="preserve">Итоговый класс (подкласс) </w:t>
            </w:r>
            <w:r w:rsidR="005F09E9">
              <w:rPr>
                <w:sz w:val="20"/>
                <w:szCs w:val="20"/>
                <w:lang w:val="ru-RU"/>
              </w:rPr>
              <w:t>усло</w:t>
            </w:r>
            <w:r w:rsidRPr="00CD4BDF">
              <w:rPr>
                <w:sz w:val="20"/>
                <w:szCs w:val="20"/>
              </w:rPr>
              <w:t>вий труда с учетом эффективного применения СИЗ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00AA" w:rsidRPr="00CD4BDF" w:rsidRDefault="008300AA" w:rsidP="008300AA">
            <w:pPr>
              <w:pStyle w:val="860"/>
              <w:spacing w:line="192" w:lineRule="exact"/>
              <w:ind w:left="113" w:right="113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Повышенный размер оплаты труда (да</w:t>
            </w:r>
            <w:r w:rsidRPr="00CD4BDF">
              <w:rPr>
                <w:sz w:val="20"/>
                <w:szCs w:val="20"/>
                <w:lang w:val="ru-RU"/>
              </w:rPr>
              <w:t>/</w:t>
            </w:r>
            <w:r w:rsidRPr="00CD4BDF">
              <w:rPr>
                <w:sz w:val="20"/>
                <w:szCs w:val="20"/>
              </w:rPr>
              <w:t>нет)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00AA" w:rsidRPr="00CD4BDF" w:rsidRDefault="008300AA" w:rsidP="008300AA">
            <w:pPr>
              <w:pStyle w:val="860"/>
              <w:spacing w:line="192" w:lineRule="exact"/>
              <w:ind w:left="113" w:right="113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00AA" w:rsidRPr="00CD4BDF" w:rsidRDefault="008300AA" w:rsidP="008300AA">
            <w:pPr>
              <w:pStyle w:val="860"/>
              <w:spacing w:line="187" w:lineRule="exact"/>
              <w:ind w:left="113" w:right="113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Сокращенная продолжитель</w:t>
            </w:r>
            <w:r w:rsidRPr="00CD4BDF">
              <w:rPr>
                <w:sz w:val="20"/>
                <w:szCs w:val="20"/>
              </w:rPr>
              <w:softHyphen/>
              <w:t>ность рабочего времени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00AA" w:rsidRPr="00CD4BDF" w:rsidRDefault="008300AA" w:rsidP="008300AA">
            <w:pPr>
              <w:pStyle w:val="860"/>
              <w:spacing w:line="187" w:lineRule="exact"/>
              <w:ind w:left="113" w:right="113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Молоко</w:t>
            </w:r>
            <w:r w:rsidRPr="00CD4BDF">
              <w:rPr>
                <w:rStyle w:val="8665pt"/>
                <w:smallCaps w:val="0"/>
                <w:sz w:val="20"/>
                <w:szCs w:val="20"/>
              </w:rPr>
              <w:t xml:space="preserve"> или</w:t>
            </w:r>
            <w:r w:rsidRPr="00CD4BDF">
              <w:rPr>
                <w:sz w:val="20"/>
                <w:szCs w:val="20"/>
              </w:rPr>
              <w:t xml:space="preserve"> другие равноценны пищевые продукты (да/нет)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00AA" w:rsidRPr="00CD4BDF" w:rsidRDefault="008300AA" w:rsidP="008300AA">
            <w:pPr>
              <w:pStyle w:val="860"/>
              <w:spacing w:line="192" w:lineRule="exact"/>
              <w:ind w:left="113" w:right="113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Лечебно-профилактическое пи</w:t>
            </w:r>
            <w:r w:rsidRPr="00CD4BDF">
              <w:rPr>
                <w:sz w:val="20"/>
                <w:szCs w:val="20"/>
              </w:rPr>
              <w:softHyphen/>
              <w:t>тание (да/нет)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00AA" w:rsidRPr="00CD4BDF" w:rsidRDefault="008300AA" w:rsidP="008300AA">
            <w:pPr>
              <w:pStyle w:val="860"/>
              <w:spacing w:line="192" w:lineRule="exact"/>
              <w:ind w:left="113" w:right="113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Льготное пенсионное обеспечение (да/не</w:t>
            </w:r>
            <w:r w:rsidRPr="00CD4BDF">
              <w:rPr>
                <w:sz w:val="20"/>
                <w:szCs w:val="20"/>
                <w:lang w:val="ru-RU"/>
              </w:rPr>
              <w:t>т</w:t>
            </w:r>
            <w:r w:rsidRPr="00CD4BDF">
              <w:rPr>
                <w:sz w:val="20"/>
                <w:szCs w:val="20"/>
              </w:rPr>
              <w:t>)</w:t>
            </w:r>
          </w:p>
        </w:tc>
      </w:tr>
      <w:tr w:rsidR="008300AA" w:rsidRPr="00CD4BDF" w:rsidTr="008300AA">
        <w:trPr>
          <w:trHeight w:val="2280"/>
          <w:jc w:val="center"/>
        </w:trPr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AA" w:rsidRPr="00CD4BDF" w:rsidRDefault="008300AA" w:rsidP="007F4C5A">
            <w:pPr>
              <w:pStyle w:val="21"/>
              <w:shd w:val="clear" w:color="auto" w:fill="auto"/>
              <w:spacing w:line="230" w:lineRule="exact"/>
              <w:jc w:val="both"/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AA" w:rsidRPr="00CD4BDF" w:rsidRDefault="008300AA" w:rsidP="007F4C5A">
            <w:pPr>
              <w:pStyle w:val="21"/>
              <w:shd w:val="clear" w:color="auto" w:fill="auto"/>
              <w:spacing w:line="230" w:lineRule="exact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химический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биологический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аэрозоли преимущественно фиброгенного действия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20" w:lineRule="exact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&gt;, 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инфразвук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ультразвук воздушный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вибрация общая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вибрация локальная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5F09E9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неионизирующие</w:t>
            </w:r>
            <w:r w:rsidR="008300AA" w:rsidRPr="00CD4BDF">
              <w:rPr>
                <w:sz w:val="20"/>
                <w:szCs w:val="20"/>
              </w:rPr>
              <w:t xml:space="preserve"> излучения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ионизирующие излучения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микроклимат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световая среда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87" w:lineRule="exact"/>
              <w:ind w:left="1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напряженность трудового процесса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00AA" w:rsidRPr="00CD4BDF" w:rsidRDefault="008300AA" w:rsidP="008300AA">
            <w:pPr>
              <w:pStyle w:val="860"/>
              <w:shd w:val="clear" w:color="auto" w:fill="auto"/>
              <w:spacing w:line="192" w:lineRule="exact"/>
              <w:jc w:val="center"/>
              <w:rPr>
                <w:sz w:val="20"/>
                <w:szCs w:val="20"/>
              </w:rPr>
            </w:pPr>
          </w:p>
        </w:tc>
      </w:tr>
      <w:tr w:rsidR="00AE3538" w:rsidRPr="00CD4BDF" w:rsidTr="00AE3538">
        <w:trPr>
          <w:trHeight w:val="216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CD4BDF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44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34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CA" w:rsidRPr="00CD4BDF" w:rsidRDefault="007F4C5A" w:rsidP="007F4C5A">
            <w:pPr>
              <w:pStyle w:val="860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24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101"/>
              <w:shd w:val="clear" w:color="auto" w:fill="auto"/>
              <w:spacing w:line="240" w:lineRule="auto"/>
              <w:jc w:val="center"/>
            </w:pPr>
            <w:r w:rsidRPr="00CD4BDF">
              <w:t>Руководство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Директор филиала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6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90"/>
              <w:shd w:val="clear" w:color="auto" w:fill="auto"/>
              <w:spacing w:line="240" w:lineRule="auto"/>
              <w:ind w:left="4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6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2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298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Главный инженер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6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90"/>
              <w:shd w:val="clear" w:color="auto" w:fill="auto"/>
              <w:spacing w:line="240" w:lineRule="auto"/>
              <w:ind w:left="4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6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1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614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4BDF">
              <w:rPr>
                <w:rStyle w:val="265pt"/>
                <w:smallCaps w:val="0"/>
                <w:sz w:val="20"/>
                <w:szCs w:val="20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0" w:lineRule="exact"/>
              <w:jc w:val="center"/>
            </w:pPr>
            <w:r w:rsidRPr="00CD4BDF">
              <w:t>Заместитель директора по общим вопросам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6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00"/>
              <w:shd w:val="clear" w:color="auto" w:fill="auto"/>
              <w:spacing w:line="240" w:lineRule="auto"/>
              <w:ind w:left="4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6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5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7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5F09E9" w:rsidRDefault="007F4C5A" w:rsidP="005F09E9">
            <w:pPr>
              <w:pStyle w:val="101"/>
              <w:shd w:val="clear" w:color="auto" w:fill="auto"/>
              <w:spacing w:line="254" w:lineRule="exact"/>
              <w:jc w:val="center"/>
            </w:pPr>
            <w:r w:rsidRPr="005F09E9">
              <w:t>Аппарат при руководстве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298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Ведущий юрисконсульт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106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lastRenderedPageBreak/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0" w:lineRule="exact"/>
              <w:jc w:val="center"/>
            </w:pPr>
            <w:r w:rsidRPr="00CD4BDF">
              <w:t>Главный специалист по автоматизированным системам управления производством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66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9" w:lineRule="exact"/>
              <w:jc w:val="center"/>
            </w:pPr>
            <w:r w:rsidRPr="00CD4BDF">
              <w:t>Инженер-электроник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Секретарь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Главный механик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2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Заведующий хозяйством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5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5F09E9" w:rsidRDefault="007F4C5A" w:rsidP="005F09E9">
            <w:pPr>
              <w:pStyle w:val="101"/>
              <w:shd w:val="clear" w:color="auto" w:fill="auto"/>
              <w:spacing w:line="254" w:lineRule="exact"/>
              <w:jc w:val="center"/>
            </w:pPr>
            <w:r w:rsidRPr="005F09E9">
              <w:t>Группа специалистов по кадрам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Руководитель группы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7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5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Старший специалист по кадрам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5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9" w:lineRule="exact"/>
              <w:jc w:val="center"/>
            </w:pPr>
            <w:r w:rsidRPr="00CD4BDF">
              <w:t>Старший специалист по кадрам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5F09E9" w:rsidRDefault="007F4C5A" w:rsidP="005F09E9">
            <w:pPr>
              <w:pStyle w:val="101"/>
              <w:shd w:val="clear" w:color="auto" w:fill="auto"/>
              <w:spacing w:line="240" w:lineRule="auto"/>
              <w:jc w:val="center"/>
            </w:pPr>
            <w:r w:rsidRPr="005F09E9">
              <w:t>Бухгалтерия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Главный бухгалтер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Ведущий бухгалтер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2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Ведущий бухгалтер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Ведущий бухгалтер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1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Бухгалтер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5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5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5F09E9" w:rsidRDefault="007F4C5A" w:rsidP="005F09E9">
            <w:pPr>
              <w:pStyle w:val="101"/>
              <w:shd w:val="clear" w:color="auto" w:fill="auto"/>
              <w:spacing w:line="254" w:lineRule="exact"/>
              <w:jc w:val="center"/>
            </w:pPr>
            <w:r w:rsidRPr="005F09E9">
              <w:t>Планово- экономический отдел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Начальник отдела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5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Ведущий экономист по труду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20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Ведущий экономист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66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21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0" w:lineRule="exact"/>
              <w:jc w:val="center"/>
            </w:pPr>
            <w:r w:rsidRPr="00CD4BDF">
              <w:t>Экономист по труду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6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34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7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5F09E9" w:rsidRDefault="007F4C5A" w:rsidP="005F09E9">
            <w:pPr>
              <w:pStyle w:val="101"/>
              <w:shd w:val="clear" w:color="auto" w:fill="auto"/>
              <w:spacing w:line="250" w:lineRule="exact"/>
              <w:jc w:val="center"/>
            </w:pPr>
            <w:r w:rsidRPr="005F09E9">
              <w:t>Производственно- технический отдел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Начальник отдела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5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23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0" w:lineRule="exact"/>
              <w:jc w:val="center"/>
            </w:pPr>
            <w:r w:rsidRPr="00CD4BDF">
              <w:t>Заместитель начальника отдела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24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Инженер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2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lastRenderedPageBreak/>
              <w:t>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9" w:lineRule="exact"/>
              <w:jc w:val="center"/>
            </w:pPr>
            <w:r w:rsidRPr="00CD4BDF">
              <w:t>Инженер по комплектации оборудования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6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26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Инженер по комплектации оборудования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27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Инженер по комплектации оборудования 2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Инженер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29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Инженер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298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Инженер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5F09E9" w:rsidRDefault="007F4C5A" w:rsidP="005F09E9">
            <w:pPr>
              <w:pStyle w:val="101"/>
              <w:shd w:val="clear" w:color="auto" w:fill="auto"/>
              <w:spacing w:line="254" w:lineRule="exact"/>
              <w:jc w:val="center"/>
            </w:pPr>
            <w:r w:rsidRPr="005F09E9">
              <w:t>Группа по охране труда н промышленной безопасности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81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Ведущий специалист по охране труда и промышленной безопасности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Специалист по охране труда и промышленной безопасности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6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5F09E9" w:rsidRDefault="007F4C5A" w:rsidP="005F09E9">
            <w:pPr>
              <w:pStyle w:val="101"/>
              <w:shd w:val="clear" w:color="auto" w:fill="auto"/>
              <w:spacing w:line="254" w:lineRule="exact"/>
              <w:jc w:val="center"/>
            </w:pPr>
            <w:r w:rsidRPr="005F09E9">
              <w:t>Участок автотранспорта и специальной техники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Начальник участка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298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Инженер 1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Инженер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8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5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1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Техник 2 категории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54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6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4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2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5F09E9" w:rsidRDefault="007F4C5A" w:rsidP="005F09E9">
            <w:pPr>
              <w:pStyle w:val="101"/>
              <w:shd w:val="clear" w:color="auto" w:fill="auto"/>
              <w:spacing w:line="250" w:lineRule="exact"/>
              <w:jc w:val="center"/>
            </w:pPr>
            <w:r w:rsidRPr="005F09E9">
              <w:t>Ремонтн</w:t>
            </w:r>
            <w:r w:rsidR="005F09E9" w:rsidRPr="005F09E9">
              <w:t>о -</w:t>
            </w:r>
            <w:r w:rsidRPr="005F09E9">
              <w:t xml:space="preserve"> эксплуатационный участок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298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Мастер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5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Заведующий центральным складом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6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5F09E9" w:rsidRDefault="007F4C5A" w:rsidP="005F09E9">
            <w:pPr>
              <w:pStyle w:val="101"/>
              <w:shd w:val="clear" w:color="auto" w:fill="auto"/>
              <w:spacing w:line="254" w:lineRule="exact"/>
              <w:jc w:val="center"/>
            </w:pPr>
            <w:r w:rsidRPr="005F09E9">
              <w:t>Электротехническая лаборатория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39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Руководитель группы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6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40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9" w:lineRule="exact"/>
              <w:jc w:val="center"/>
            </w:pPr>
            <w:r w:rsidRPr="00CD4BDF">
              <w:t>Ведущий инжене</w:t>
            </w:r>
            <w:r w:rsidR="005F09E9" w:rsidRPr="00CD4BDF">
              <w:t>р -</w:t>
            </w:r>
            <w:r w:rsidRPr="00CD4BDF">
              <w:t xml:space="preserve"> энергетик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lastRenderedPageBreak/>
              <w:t>41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Инженер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1066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42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Электромонтер по ремонту и обслуживанию электрооборудования 4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3.1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101"/>
              <w:shd w:val="clear" w:color="auto" w:fill="auto"/>
              <w:spacing w:line="254" w:lineRule="exact"/>
              <w:jc w:val="center"/>
            </w:pPr>
            <w:r w:rsidRPr="00CD4BDF">
              <w:t>Участок автотранспорта и специальной техники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43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298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44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4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 w:rsidRPr="00CD4BDF"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45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46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47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48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49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2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50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51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Машинист автовышки и автогидроподъемника 5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5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52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0" w:lineRule="exact"/>
              <w:jc w:val="center"/>
            </w:pPr>
            <w:r w:rsidRPr="00CD4BDF">
              <w:t>Машинист крана автомо</w:t>
            </w:r>
            <w:r w:rsidRPr="00CD4BDF">
              <w:softHyphen/>
              <w:t>бильного 6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66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53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Электрогазосварщик 5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3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3.1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</w:tr>
      <w:tr w:rsidR="00AE3538" w:rsidRPr="00CD4BDF" w:rsidTr="005F09E9">
        <w:trPr>
          <w:trHeight w:val="566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54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0" w:lineRule="exact"/>
              <w:jc w:val="center"/>
            </w:pPr>
            <w:r w:rsidRPr="00CD4BDF">
              <w:t>Слесарь-ремонтник 6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4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1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rStyle w:val="214pt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4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55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0" w:lineRule="exact"/>
              <w:jc w:val="center"/>
            </w:pPr>
            <w:r w:rsidRPr="00CD4BDF">
              <w:t>Аккумуляторщик 5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4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</w:tr>
      <w:tr w:rsidR="00AE3538" w:rsidRPr="00CD4BDF" w:rsidTr="005F09E9">
        <w:trPr>
          <w:trHeight w:val="55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56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Слесарь по топливной аппаратуре 6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4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57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Токарь 6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3.1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4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4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rStyle w:val="74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58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59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66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60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9" w:lineRule="exact"/>
              <w:jc w:val="center"/>
            </w:pPr>
            <w:r w:rsidRPr="00CD4BDF">
              <w:t>Машинист крана самоходного (Тракторист)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3.1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rStyle w:val="5010pt"/>
              </w:rPr>
              <w:t>3</w:t>
            </w:r>
            <w:r w:rsidRPr="00CD4BDF">
              <w:rPr>
                <w:sz w:val="20"/>
                <w:szCs w:val="20"/>
              </w:rPr>
              <w:t>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Машинист бурильно</w:t>
            </w:r>
            <w:r w:rsidRPr="00CD4BDF">
              <w:rPr>
                <w:lang w:val="ru-RU"/>
              </w:rPr>
              <w:t>-</w:t>
            </w:r>
            <w:r w:rsidRPr="00CD4BDF">
              <w:t>крановой самоходной машины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62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 w:rsidRPr="00CD4BDF">
              <w:rPr>
                <w:rStyle w:val="5010pt"/>
              </w:rPr>
              <w:t>3</w:t>
            </w:r>
            <w:r w:rsidRPr="00CD4BDF">
              <w:rPr>
                <w:sz w:val="20"/>
                <w:szCs w:val="20"/>
              </w:rPr>
              <w:t>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4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rStyle w:val="74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lastRenderedPageBreak/>
              <w:t>63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64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5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6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65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66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6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rStyle w:val="5010pt"/>
              </w:rPr>
              <w:t>3</w:t>
            </w:r>
            <w:r w:rsidRPr="00CD4BDF">
              <w:rPr>
                <w:sz w:val="20"/>
                <w:szCs w:val="20"/>
              </w:rPr>
              <w:t>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67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автомобиля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68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Машинист бульдозера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1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214pt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rStyle w:val="5010pt"/>
              </w:rPr>
              <w:t>3</w:t>
            </w:r>
            <w:r w:rsidRPr="00CD4BDF">
              <w:rPr>
                <w:sz w:val="20"/>
                <w:szCs w:val="20"/>
              </w:rPr>
              <w:t>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4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rStyle w:val="74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rStyle w:val="5010pt"/>
              </w:rPr>
              <w:t>3</w:t>
            </w:r>
            <w:r w:rsidRPr="00CD4BDF">
              <w:rPr>
                <w:sz w:val="20"/>
                <w:szCs w:val="20"/>
              </w:rPr>
              <w:t>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6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69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Машинист бурильно</w:t>
            </w:r>
            <w:r w:rsidRPr="00CD4BDF">
              <w:rPr>
                <w:lang w:val="ru-RU"/>
              </w:rPr>
              <w:t>-</w:t>
            </w:r>
            <w:r w:rsidRPr="00CD4BDF">
              <w:t>крановой самоходной машины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rStyle w:val="5010pt"/>
              </w:rPr>
              <w:t>3</w:t>
            </w:r>
            <w:r w:rsidRPr="00CD4BDF">
              <w:rPr>
                <w:sz w:val="20"/>
                <w:szCs w:val="20"/>
              </w:rPr>
              <w:t>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6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70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0" w:lineRule="exact"/>
              <w:jc w:val="center"/>
            </w:pPr>
            <w:r w:rsidRPr="00CD4BDF">
              <w:t>Машинист бурильно</w:t>
            </w:r>
            <w:r w:rsidRPr="00CD4BDF">
              <w:rPr>
                <w:lang w:val="ru-RU"/>
              </w:rPr>
              <w:t>-</w:t>
            </w:r>
            <w:r w:rsidRPr="00CD4BDF">
              <w:t>крановой самоходной машины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1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8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71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Машинист трактора на колесном ходу (Тракторист)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50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72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Водитель погрузчика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7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68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4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70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8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2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26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101"/>
              <w:shd w:val="clear" w:color="auto" w:fill="auto"/>
              <w:spacing w:line="250" w:lineRule="exact"/>
              <w:jc w:val="center"/>
            </w:pPr>
            <w:r w:rsidRPr="00CD4BDF">
              <w:t>Ремо</w:t>
            </w:r>
            <w:r w:rsidRPr="00CD4BDF">
              <w:rPr>
                <w:lang w:val="ru-RU"/>
              </w:rPr>
              <w:t>н</w:t>
            </w:r>
            <w:r w:rsidRPr="00CD4BDF">
              <w:t>т</w:t>
            </w:r>
            <w:r w:rsidRPr="00CD4BDF">
              <w:rPr>
                <w:lang w:val="ru-RU"/>
              </w:rPr>
              <w:t xml:space="preserve">но </w:t>
            </w:r>
            <w:r w:rsidRPr="00CD4BDF">
              <w:t>- эксплуатационный участок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374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AE3538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rPr>
                <w:lang w:val="ru-RU"/>
              </w:rPr>
              <w:t>7</w:t>
            </w:r>
            <w:r w:rsidR="007F4C5A" w:rsidRPr="00CD4BDF">
              <w:t>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Кладовщик 4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30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50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60"/>
              <w:shd w:val="clear" w:color="auto" w:fill="auto"/>
              <w:spacing w:line="240" w:lineRule="auto"/>
              <w:ind w:left="340"/>
              <w:jc w:val="center"/>
            </w:pPr>
            <w:r w:rsidRPr="00CD4BDF">
              <w:t>_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0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74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0" w:lineRule="exact"/>
              <w:jc w:val="center"/>
            </w:pPr>
            <w:r w:rsidRPr="00CD4BDF">
              <w:t>Слесарь аварийн</w:t>
            </w:r>
            <w:r w:rsidR="005F09E9" w:rsidRPr="00CD4BDF">
              <w:t>о -</w:t>
            </w:r>
            <w:r w:rsidRPr="00CD4BDF">
              <w:t xml:space="preserve"> восстановительных работ 4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06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75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Слесарь аварийн</w:t>
            </w:r>
            <w:r w:rsidR="005F09E9" w:rsidRPr="00CD4BDF">
              <w:t>о -</w:t>
            </w:r>
            <w:r w:rsidRPr="00CD4BDF">
              <w:t xml:space="preserve"> восстановительных работ 3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01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8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30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76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Стропальщик 4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11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11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11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4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70"/>
              <w:shd w:val="clear" w:color="auto" w:fill="auto"/>
              <w:spacing w:line="240" w:lineRule="auto"/>
              <w:ind w:left="340"/>
              <w:jc w:val="center"/>
            </w:pPr>
            <w:r w:rsidRPr="00CD4BDF">
              <w:t>_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66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77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Подсобный рабочий 2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5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78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9" w:lineRule="exact"/>
              <w:jc w:val="center"/>
            </w:pPr>
            <w:r w:rsidRPr="00CD4BDF">
              <w:t>Подсобный рабочий 2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81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79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Уборщик производствен</w:t>
            </w:r>
            <w:r w:rsidR="00AE3538" w:rsidRPr="00CD4BDF">
              <w:t>ных помещений 2 разря</w:t>
            </w:r>
            <w:r w:rsidRPr="00CD4BDF">
              <w:t>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55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80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0" w:lineRule="exact"/>
              <w:jc w:val="center"/>
            </w:pPr>
            <w:r w:rsidRPr="00CD4BDF">
              <w:t>Уборщик служебных помещений 2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9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00"/>
              <w:jc w:val="center"/>
            </w:pPr>
            <w:r w:rsidRPr="00CD4BDF">
              <w:t>Нет</w:t>
            </w:r>
          </w:p>
        </w:tc>
      </w:tr>
      <w:tr w:rsidR="00AE3538" w:rsidRPr="00CD4BDF" w:rsidTr="005F09E9">
        <w:trPr>
          <w:trHeight w:val="1066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5F09E9" w:rsidRDefault="007F4C5A" w:rsidP="005F09E9">
            <w:pPr>
              <w:pStyle w:val="101"/>
              <w:shd w:val="clear" w:color="auto" w:fill="auto"/>
              <w:spacing w:line="254" w:lineRule="exact"/>
              <w:jc w:val="center"/>
            </w:pPr>
            <w:r w:rsidRPr="005F09E9">
              <w:t>Группа по ремонту и наладке электрооборудования при Комсомольском ЛПУ МГ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E63DCA" w:rsidP="005F0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538" w:rsidRPr="00CD4BDF" w:rsidTr="005F09E9">
        <w:trPr>
          <w:trHeight w:val="61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jc w:val="center"/>
            </w:pPr>
            <w:r w:rsidRPr="00CD4BDF">
              <w:t>81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54" w:lineRule="exact"/>
              <w:jc w:val="center"/>
            </w:pPr>
            <w:r w:rsidRPr="00CD4BDF">
              <w:t>Электрогазосварщик 5 разряда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9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3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920"/>
              <w:shd w:val="clear" w:color="auto" w:fill="auto"/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CD4BDF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CD4BDF">
              <w:t>3.1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460"/>
              <w:jc w:val="center"/>
            </w:pPr>
            <w:r w:rsidRPr="00CD4BDF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240"/>
              <w:jc w:val="center"/>
            </w:pPr>
            <w:r w:rsidRPr="00CD4BDF"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20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80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21"/>
              <w:shd w:val="clear" w:color="auto" w:fill="auto"/>
              <w:spacing w:line="240" w:lineRule="auto"/>
              <w:ind w:left="140"/>
              <w:jc w:val="center"/>
            </w:pPr>
            <w:r w:rsidRPr="00CD4BDF"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CA" w:rsidRPr="00CD4BDF" w:rsidRDefault="007F4C5A" w:rsidP="005F09E9">
            <w:pPr>
              <w:pStyle w:val="880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CD4BDF">
              <w:rPr>
                <w:sz w:val="20"/>
                <w:szCs w:val="20"/>
              </w:rPr>
              <w:t>Да</w:t>
            </w:r>
          </w:p>
        </w:tc>
      </w:tr>
    </w:tbl>
    <w:p w:rsidR="00E63DCA" w:rsidRPr="00AE3538" w:rsidRDefault="00E63DCA" w:rsidP="00AE3538">
      <w:pPr>
        <w:pStyle w:val="231"/>
        <w:shd w:val="clear" w:color="auto" w:fill="auto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sectPr w:rsidR="00E63DCA" w:rsidRPr="00AE3538" w:rsidSect="008300AA">
      <w:pgSz w:w="16837" w:h="11905" w:orient="landscape"/>
      <w:pgMar w:top="220" w:right="819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E9" w:rsidRDefault="005F09E9">
      <w:r>
        <w:separator/>
      </w:r>
    </w:p>
  </w:endnote>
  <w:endnote w:type="continuationSeparator" w:id="0">
    <w:p w:rsidR="005F09E9" w:rsidRDefault="005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E9" w:rsidRDefault="005F09E9"/>
  </w:footnote>
  <w:footnote w:type="continuationSeparator" w:id="0">
    <w:p w:rsidR="005F09E9" w:rsidRDefault="005F09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CA"/>
    <w:rsid w:val="001D4DC8"/>
    <w:rsid w:val="005F09E9"/>
    <w:rsid w:val="007F4C5A"/>
    <w:rsid w:val="008300AA"/>
    <w:rsid w:val="00AA3FF5"/>
    <w:rsid w:val="00AE3538"/>
    <w:rsid w:val="00CD4BDF"/>
    <w:rsid w:val="00E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pt">
    <w:name w:val="Заголовок №1 + 11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pt0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6">
    <w:name w:val="Основной текст (86)_"/>
    <w:basedOn w:val="a0"/>
    <w:link w:val="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7">
    <w:name w:val="Основной текст (87)_"/>
    <w:basedOn w:val="a0"/>
    <w:link w:val="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665pt">
    <w:name w:val="Основной текст (86) + 6;5 pt;Малые прописные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">
    <w:name w:val="Основной текст (3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1)_"/>
    <w:basedOn w:val="a0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5pt">
    <w:name w:val="Основной текст (2) + 6;5 pt;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25">
    <w:name w:val="Основной текст (25)_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">
    <w:name w:val="Основной текст (30)_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">
    <w:name w:val="Основной текст (41)_"/>
    <w:basedOn w:val="a0"/>
    <w:link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">
    <w:name w:val="Основной текст (40)_"/>
    <w:basedOn w:val="a0"/>
    <w:link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">
    <w:name w:val="Основной текст (4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">
    <w:name w:val="Основной текст (54)_"/>
    <w:basedOn w:val="a0"/>
    <w:link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1">
    <w:name w:val="Основной текст (54)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">
    <w:name w:val="Основной текст (48)_"/>
    <w:basedOn w:val="a0"/>
    <w:link w:val="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7">
    <w:name w:val="Основной текст (57)_"/>
    <w:basedOn w:val="a0"/>
    <w:link w:val="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2">
    <w:name w:val="Основной текст (5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1">
    <w:name w:val="Основной текст (51)_"/>
    <w:basedOn w:val="a0"/>
    <w:link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">
    <w:name w:val="Основной текст (56)_"/>
    <w:basedOn w:val="a0"/>
    <w:link w:val="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">
    <w:name w:val="Основной текст (53)_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0">
    <w:name w:val="Основной текст (60)_"/>
    <w:basedOn w:val="a0"/>
    <w:link w:val="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">
    <w:name w:val="Основной текст (61)_"/>
    <w:basedOn w:val="a0"/>
    <w:link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9">
    <w:name w:val="Основной текст (59)_"/>
    <w:basedOn w:val="a0"/>
    <w:link w:val="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4">
    <w:name w:val="Основной текст (64)_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">
    <w:name w:val="Основной текст (50)_"/>
    <w:basedOn w:val="a0"/>
    <w:link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Основной текст (6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">
    <w:name w:val="Основной текст (62)_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">
    <w:name w:val="Основной текст (6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">
    <w:name w:val="Основной текст (88)_"/>
    <w:basedOn w:val="a0"/>
    <w:link w:val="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Основной текст (70)_"/>
    <w:basedOn w:val="a0"/>
    <w:link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14pt">
    <w:name w:val="Основной текст (21) + 4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1">
    <w:name w:val="Основной текст (71)_"/>
    <w:basedOn w:val="a0"/>
    <w:link w:val="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">
    <w:name w:val="Основной текст (6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7">
    <w:name w:val="Основной текст (6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">
    <w:name w:val="Основной текст (69)_"/>
    <w:basedOn w:val="a0"/>
    <w:link w:val="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">
    <w:name w:val="Основной текст (74)_"/>
    <w:basedOn w:val="a0"/>
    <w:link w:val="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1">
    <w:name w:val="Основной текст (74)"/>
    <w:basedOn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">
    <w:name w:val="Основной текст (73)_"/>
    <w:basedOn w:val="a0"/>
    <w:link w:val="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10pt">
    <w:name w:val="Основной текст (50) + 10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5">
    <w:name w:val="Основной текст (75)_"/>
    <w:basedOn w:val="a0"/>
    <w:link w:val="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6">
    <w:name w:val="Основной текст (76)_"/>
    <w:basedOn w:val="a0"/>
    <w:link w:val="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2)_"/>
    <w:basedOn w:val="a0"/>
    <w:link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8">
    <w:name w:val="Основной текст (78)_"/>
    <w:basedOn w:val="a0"/>
    <w:link w:val="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">
    <w:name w:val="Основной текст (89)_"/>
    <w:basedOn w:val="a0"/>
    <w:link w:val="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3">
    <w:name w:val="Основной текст (93)_"/>
    <w:basedOn w:val="a0"/>
    <w:link w:val="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">
    <w:name w:val="Основной текст (95)_"/>
    <w:basedOn w:val="a0"/>
    <w:link w:val="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6">
    <w:name w:val="Основной текст (96)_"/>
    <w:basedOn w:val="a0"/>
    <w:link w:val="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2">
    <w:name w:val="Основной текст (82)_"/>
    <w:basedOn w:val="a0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3">
    <w:name w:val="Основной текст (83)_"/>
    <w:basedOn w:val="a0"/>
    <w:link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0">
    <w:name w:val="Основной текст (90)_"/>
    <w:basedOn w:val="a0"/>
    <w:link w:val="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">
    <w:name w:val="Основной текст (98)_"/>
    <w:basedOn w:val="a0"/>
    <w:link w:val="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0">
    <w:name w:val="Основной текст (91)_"/>
    <w:basedOn w:val="a0"/>
    <w:link w:val="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">
    <w:name w:val="Основной текст (94)_"/>
    <w:basedOn w:val="a0"/>
    <w:link w:val="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">
    <w:name w:val="Основной текст (97)_"/>
    <w:basedOn w:val="a0"/>
    <w:link w:val="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9">
    <w:name w:val="Основной текст (99)_"/>
    <w:basedOn w:val="a0"/>
    <w:link w:val="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2">
    <w:name w:val="Основной текст (92)_"/>
    <w:basedOn w:val="a0"/>
    <w:link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1">
    <w:name w:val="Основной текст (88)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814pt">
    <w:name w:val="Основной текст (88) + Интервал 14 pt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0"/>
      <w:sz w:val="22"/>
      <w:szCs w:val="22"/>
    </w:rPr>
  </w:style>
  <w:style w:type="character" w:customStyle="1" w:styleId="8814pt0">
    <w:name w:val="Основной текст (88) + Интервал 14 pt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0"/>
      <w:sz w:val="22"/>
      <w:szCs w:val="22"/>
    </w:rPr>
  </w:style>
  <w:style w:type="character" w:customStyle="1" w:styleId="882">
    <w:name w:val="Основной текст (88)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a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10">
    <w:name w:val="Основной текст (101)_"/>
    <w:basedOn w:val="a0"/>
    <w:link w:val="10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Подпись к таблиц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b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0">
    <w:name w:val="Основной текст (23)_"/>
    <w:basedOn w:val="a0"/>
    <w:link w:val="23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3TimesNewRoman55pt">
    <w:name w:val="Основной текст (23) + Times New Roman;5;5 pt;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23TimesNewRoman55pt0">
    <w:name w:val="Основной текст (23) + Times New Roman;5;5 pt;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9135pt">
    <w:name w:val="Основной текст (9) + 13;5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c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00">
    <w:name w:val="Основной текст (100)_"/>
    <w:basedOn w:val="a0"/>
    <w:link w:val="1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74"/>
      <w:szCs w:val="74"/>
    </w:rPr>
  </w:style>
  <w:style w:type="character" w:customStyle="1" w:styleId="1002">
    <w:name w:val="Основной текст (100)"/>
    <w:basedOn w:val="1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74"/>
      <w:szCs w:val="74"/>
    </w:rPr>
  </w:style>
  <w:style w:type="character" w:customStyle="1" w:styleId="23TimesNewRoman55pt1">
    <w:name w:val="Основной текст (23) + Times New Roman;5;5 pt;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883">
    <w:name w:val="Основной текст (88)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3TimesNewRoman55pt2">
    <w:name w:val="Основной текст (23) + Times New Roman;5;5 pt;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102">
    <w:name w:val="Основной текст (102)_"/>
    <w:basedOn w:val="a0"/>
    <w:link w:val="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102175pt0pt">
    <w:name w:val="Основной текст (102) + 17;5 pt;Не курсив;Интервал 0 pt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5"/>
      <w:szCs w:val="35"/>
      <w:u w:val="single"/>
    </w:rPr>
  </w:style>
  <w:style w:type="character" w:customStyle="1" w:styleId="1021">
    <w:name w:val="Основной текст (102)"/>
    <w:basedOn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  <w:u w:val="single"/>
    </w:rPr>
  </w:style>
  <w:style w:type="character" w:customStyle="1" w:styleId="10210pt0pt">
    <w:name w:val="Основной текст (102) + 10 pt;Не курсив;Интервал 0 pt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103">
    <w:name w:val="Основной текст (103)_"/>
    <w:basedOn w:val="a0"/>
    <w:link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0316pt-1pt">
    <w:name w:val="Основной текст (103) + 16 pt;Курсив;Интервал -1 pt"/>
    <w:basedOn w:val="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single"/>
    </w:rPr>
  </w:style>
  <w:style w:type="character" w:customStyle="1" w:styleId="1031">
    <w:name w:val="Основной текст (103)"/>
    <w:basedOn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singl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  <w:ind w:hanging="38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538" w:lineRule="exact"/>
      <w:ind w:firstLine="25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">
    <w:name w:val="Основной текст (86)"/>
    <w:basedOn w:val="a"/>
    <w:link w:val="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70">
    <w:name w:val="Основной текст (87)"/>
    <w:basedOn w:val="a"/>
    <w:link w:val="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0">
    <w:name w:val="Основной текст (31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106" w:lineRule="exact"/>
      <w:ind w:hanging="24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0">
    <w:name w:val="Основной текст (30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0">
    <w:name w:val="Основной текст (42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40">
    <w:name w:val="Основной текст (54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0">
    <w:name w:val="Основной текст (52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0">
    <w:name w:val="Основной текст (51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0">
    <w:name w:val="Основной текст (60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0">
    <w:name w:val="Основной текст (61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40">
    <w:name w:val="Основной текст (64)"/>
    <w:basedOn w:val="a"/>
    <w:link w:val="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0">
    <w:name w:val="Основной текст (50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20">
    <w:name w:val="Основной текст (62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0">
    <w:name w:val="Основной текст (70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10">
    <w:name w:val="Основной текст (71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70">
    <w:name w:val="Основной текст (67)"/>
    <w:basedOn w:val="a"/>
    <w:link w:val="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90">
    <w:name w:val="Основной текст (69)"/>
    <w:basedOn w:val="a"/>
    <w:link w:val="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40">
    <w:name w:val="Основной текст (74)"/>
    <w:basedOn w:val="a"/>
    <w:link w:val="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30">
    <w:name w:val="Основной текст (73)"/>
    <w:basedOn w:val="a"/>
    <w:link w:val="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50">
    <w:name w:val="Основной текст (75)"/>
    <w:basedOn w:val="a"/>
    <w:link w:val="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60">
    <w:name w:val="Основной текст (76)"/>
    <w:basedOn w:val="a"/>
    <w:link w:val="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0">
    <w:name w:val="Основной текст (72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80">
    <w:name w:val="Основной текст (78)"/>
    <w:basedOn w:val="a"/>
    <w:link w:val="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90">
    <w:name w:val="Основной текст (89)"/>
    <w:basedOn w:val="a"/>
    <w:link w:val="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30">
    <w:name w:val="Основной текст (93)"/>
    <w:basedOn w:val="a"/>
    <w:link w:val="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">
    <w:name w:val="Основной текст (95)"/>
    <w:basedOn w:val="a"/>
    <w:link w:val="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">
    <w:name w:val="Основной текст (96)"/>
    <w:basedOn w:val="a"/>
    <w:link w:val="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">
    <w:name w:val="Основной текст (82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30">
    <w:name w:val="Основной текст (83)"/>
    <w:basedOn w:val="a"/>
    <w:link w:val="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1">
    <w:name w:val="Основной текст (90)"/>
    <w:basedOn w:val="a"/>
    <w:link w:val="9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80">
    <w:name w:val="Основной текст (98)"/>
    <w:basedOn w:val="a"/>
    <w:link w:val="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11">
    <w:name w:val="Основной текст (91)"/>
    <w:basedOn w:val="a"/>
    <w:link w:val="9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40">
    <w:name w:val="Основной текст (94)"/>
    <w:basedOn w:val="a"/>
    <w:link w:val="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70">
    <w:name w:val="Основной текст (97)"/>
    <w:basedOn w:val="a"/>
    <w:link w:val="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">
    <w:name w:val="Основной текст (99)"/>
    <w:basedOn w:val="a"/>
    <w:link w:val="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20">
    <w:name w:val="Основной текст (92)"/>
    <w:basedOn w:val="a"/>
    <w:link w:val="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1">
    <w:name w:val="Основной текст (101)"/>
    <w:basedOn w:val="a"/>
    <w:link w:val="1010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39" w:lineRule="exact"/>
      <w:jc w:val="both"/>
    </w:pPr>
    <w:rPr>
      <w:rFonts w:ascii="Arial Black" w:eastAsia="Arial Black" w:hAnsi="Arial Black" w:cs="Arial Black"/>
      <w:i/>
      <w:iCs/>
      <w:sz w:val="16"/>
      <w:szCs w:val="16"/>
    </w:rPr>
  </w:style>
  <w:style w:type="paragraph" w:customStyle="1" w:styleId="1001">
    <w:name w:val="Основной текст (100)"/>
    <w:basedOn w:val="a"/>
    <w:link w:val="10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70"/>
      <w:sz w:val="74"/>
      <w:szCs w:val="74"/>
    </w:rPr>
  </w:style>
  <w:style w:type="paragraph" w:customStyle="1" w:styleId="1020">
    <w:name w:val="Основной текст (102)"/>
    <w:basedOn w:val="a"/>
    <w:link w:val="102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customStyle="1" w:styleId="1030">
    <w:name w:val="Основной текст (103)"/>
    <w:basedOn w:val="a"/>
    <w:link w:val="10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styleId="a5">
    <w:name w:val="No Spacing"/>
    <w:uiPriority w:val="1"/>
    <w:qFormat/>
    <w:rsid w:val="007F4C5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pt">
    <w:name w:val="Заголовок №1 + 11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pt0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6">
    <w:name w:val="Основной текст (86)_"/>
    <w:basedOn w:val="a0"/>
    <w:link w:val="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7">
    <w:name w:val="Основной текст (87)_"/>
    <w:basedOn w:val="a0"/>
    <w:link w:val="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665pt">
    <w:name w:val="Основной текст (86) + 6;5 pt;Малые прописные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">
    <w:name w:val="Основной текст (3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1)_"/>
    <w:basedOn w:val="a0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5pt">
    <w:name w:val="Основной текст (2) + 6;5 pt;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25">
    <w:name w:val="Основной текст (25)_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">
    <w:name w:val="Основной текст (30)_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">
    <w:name w:val="Основной текст (41)_"/>
    <w:basedOn w:val="a0"/>
    <w:link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">
    <w:name w:val="Основной текст (40)_"/>
    <w:basedOn w:val="a0"/>
    <w:link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">
    <w:name w:val="Основной текст (4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">
    <w:name w:val="Основной текст (54)_"/>
    <w:basedOn w:val="a0"/>
    <w:link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1">
    <w:name w:val="Основной текст (54)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">
    <w:name w:val="Основной текст (48)_"/>
    <w:basedOn w:val="a0"/>
    <w:link w:val="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7">
    <w:name w:val="Основной текст (57)_"/>
    <w:basedOn w:val="a0"/>
    <w:link w:val="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2">
    <w:name w:val="Основной текст (5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1">
    <w:name w:val="Основной текст (51)_"/>
    <w:basedOn w:val="a0"/>
    <w:link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">
    <w:name w:val="Основной текст (56)_"/>
    <w:basedOn w:val="a0"/>
    <w:link w:val="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">
    <w:name w:val="Основной текст (53)_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0">
    <w:name w:val="Основной текст (60)_"/>
    <w:basedOn w:val="a0"/>
    <w:link w:val="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">
    <w:name w:val="Основной текст (61)_"/>
    <w:basedOn w:val="a0"/>
    <w:link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9">
    <w:name w:val="Основной текст (59)_"/>
    <w:basedOn w:val="a0"/>
    <w:link w:val="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4">
    <w:name w:val="Основной текст (64)_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">
    <w:name w:val="Основной текст (50)_"/>
    <w:basedOn w:val="a0"/>
    <w:link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Основной текст (6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">
    <w:name w:val="Основной текст (62)_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">
    <w:name w:val="Основной текст (6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">
    <w:name w:val="Основной текст (88)_"/>
    <w:basedOn w:val="a0"/>
    <w:link w:val="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Основной текст (70)_"/>
    <w:basedOn w:val="a0"/>
    <w:link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14pt">
    <w:name w:val="Основной текст (21) + 4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1">
    <w:name w:val="Основной текст (71)_"/>
    <w:basedOn w:val="a0"/>
    <w:link w:val="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">
    <w:name w:val="Основной текст (6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7">
    <w:name w:val="Основной текст (6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">
    <w:name w:val="Основной текст (69)_"/>
    <w:basedOn w:val="a0"/>
    <w:link w:val="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">
    <w:name w:val="Основной текст (74)_"/>
    <w:basedOn w:val="a0"/>
    <w:link w:val="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1">
    <w:name w:val="Основной текст (74)"/>
    <w:basedOn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">
    <w:name w:val="Основной текст (73)_"/>
    <w:basedOn w:val="a0"/>
    <w:link w:val="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10pt">
    <w:name w:val="Основной текст (50) + 10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5">
    <w:name w:val="Основной текст (75)_"/>
    <w:basedOn w:val="a0"/>
    <w:link w:val="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6">
    <w:name w:val="Основной текст (76)_"/>
    <w:basedOn w:val="a0"/>
    <w:link w:val="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2)_"/>
    <w:basedOn w:val="a0"/>
    <w:link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8">
    <w:name w:val="Основной текст (78)_"/>
    <w:basedOn w:val="a0"/>
    <w:link w:val="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">
    <w:name w:val="Основной текст (89)_"/>
    <w:basedOn w:val="a0"/>
    <w:link w:val="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3">
    <w:name w:val="Основной текст (93)_"/>
    <w:basedOn w:val="a0"/>
    <w:link w:val="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">
    <w:name w:val="Основной текст (95)_"/>
    <w:basedOn w:val="a0"/>
    <w:link w:val="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6">
    <w:name w:val="Основной текст (96)_"/>
    <w:basedOn w:val="a0"/>
    <w:link w:val="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2">
    <w:name w:val="Основной текст (82)_"/>
    <w:basedOn w:val="a0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3">
    <w:name w:val="Основной текст (83)_"/>
    <w:basedOn w:val="a0"/>
    <w:link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0">
    <w:name w:val="Основной текст (90)_"/>
    <w:basedOn w:val="a0"/>
    <w:link w:val="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">
    <w:name w:val="Основной текст (98)_"/>
    <w:basedOn w:val="a0"/>
    <w:link w:val="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0">
    <w:name w:val="Основной текст (91)_"/>
    <w:basedOn w:val="a0"/>
    <w:link w:val="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">
    <w:name w:val="Основной текст (94)_"/>
    <w:basedOn w:val="a0"/>
    <w:link w:val="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">
    <w:name w:val="Основной текст (97)_"/>
    <w:basedOn w:val="a0"/>
    <w:link w:val="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9">
    <w:name w:val="Основной текст (99)_"/>
    <w:basedOn w:val="a0"/>
    <w:link w:val="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2">
    <w:name w:val="Основной текст (92)_"/>
    <w:basedOn w:val="a0"/>
    <w:link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1">
    <w:name w:val="Основной текст (88)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814pt">
    <w:name w:val="Основной текст (88) + Интервал 14 pt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0"/>
      <w:sz w:val="22"/>
      <w:szCs w:val="22"/>
    </w:rPr>
  </w:style>
  <w:style w:type="character" w:customStyle="1" w:styleId="8814pt0">
    <w:name w:val="Основной текст (88) + Интервал 14 pt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0"/>
      <w:sz w:val="22"/>
      <w:szCs w:val="22"/>
    </w:rPr>
  </w:style>
  <w:style w:type="character" w:customStyle="1" w:styleId="882">
    <w:name w:val="Основной текст (88)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a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10">
    <w:name w:val="Основной текст (101)_"/>
    <w:basedOn w:val="a0"/>
    <w:link w:val="10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Подпись к таблиц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b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0">
    <w:name w:val="Основной текст (23)_"/>
    <w:basedOn w:val="a0"/>
    <w:link w:val="23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3TimesNewRoman55pt">
    <w:name w:val="Основной текст (23) + Times New Roman;5;5 pt;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23TimesNewRoman55pt0">
    <w:name w:val="Основной текст (23) + Times New Roman;5;5 pt;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9135pt">
    <w:name w:val="Основной текст (9) + 13;5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c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00">
    <w:name w:val="Основной текст (100)_"/>
    <w:basedOn w:val="a0"/>
    <w:link w:val="1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74"/>
      <w:szCs w:val="74"/>
    </w:rPr>
  </w:style>
  <w:style w:type="character" w:customStyle="1" w:styleId="1002">
    <w:name w:val="Основной текст (100)"/>
    <w:basedOn w:val="1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74"/>
      <w:szCs w:val="74"/>
    </w:rPr>
  </w:style>
  <w:style w:type="character" w:customStyle="1" w:styleId="23TimesNewRoman55pt1">
    <w:name w:val="Основной текст (23) + Times New Roman;5;5 pt;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883">
    <w:name w:val="Основной текст (88)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3TimesNewRoman55pt2">
    <w:name w:val="Основной текст (23) + Times New Roman;5;5 pt;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102">
    <w:name w:val="Основной текст (102)_"/>
    <w:basedOn w:val="a0"/>
    <w:link w:val="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102175pt0pt">
    <w:name w:val="Основной текст (102) + 17;5 pt;Не курсив;Интервал 0 pt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5"/>
      <w:szCs w:val="35"/>
      <w:u w:val="single"/>
    </w:rPr>
  </w:style>
  <w:style w:type="character" w:customStyle="1" w:styleId="1021">
    <w:name w:val="Основной текст (102)"/>
    <w:basedOn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  <w:u w:val="single"/>
    </w:rPr>
  </w:style>
  <w:style w:type="character" w:customStyle="1" w:styleId="10210pt0pt">
    <w:name w:val="Основной текст (102) + 10 pt;Не курсив;Интервал 0 pt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103">
    <w:name w:val="Основной текст (103)_"/>
    <w:basedOn w:val="a0"/>
    <w:link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0316pt-1pt">
    <w:name w:val="Основной текст (103) + 16 pt;Курсив;Интервал -1 pt"/>
    <w:basedOn w:val="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single"/>
    </w:rPr>
  </w:style>
  <w:style w:type="character" w:customStyle="1" w:styleId="1031">
    <w:name w:val="Основной текст (103)"/>
    <w:basedOn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singl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  <w:ind w:hanging="38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538" w:lineRule="exact"/>
      <w:ind w:firstLine="25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">
    <w:name w:val="Основной текст (86)"/>
    <w:basedOn w:val="a"/>
    <w:link w:val="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70">
    <w:name w:val="Основной текст (87)"/>
    <w:basedOn w:val="a"/>
    <w:link w:val="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0">
    <w:name w:val="Основной текст (31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106" w:lineRule="exact"/>
      <w:ind w:hanging="24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0">
    <w:name w:val="Основной текст (30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0">
    <w:name w:val="Основной текст (42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40">
    <w:name w:val="Основной текст (54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0">
    <w:name w:val="Основной текст (52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0">
    <w:name w:val="Основной текст (51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0">
    <w:name w:val="Основной текст (60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0">
    <w:name w:val="Основной текст (61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40">
    <w:name w:val="Основной текст (64)"/>
    <w:basedOn w:val="a"/>
    <w:link w:val="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0">
    <w:name w:val="Основной текст (50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20">
    <w:name w:val="Основной текст (62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0">
    <w:name w:val="Основной текст (70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10">
    <w:name w:val="Основной текст (71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70">
    <w:name w:val="Основной текст (67)"/>
    <w:basedOn w:val="a"/>
    <w:link w:val="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90">
    <w:name w:val="Основной текст (69)"/>
    <w:basedOn w:val="a"/>
    <w:link w:val="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40">
    <w:name w:val="Основной текст (74)"/>
    <w:basedOn w:val="a"/>
    <w:link w:val="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30">
    <w:name w:val="Основной текст (73)"/>
    <w:basedOn w:val="a"/>
    <w:link w:val="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50">
    <w:name w:val="Основной текст (75)"/>
    <w:basedOn w:val="a"/>
    <w:link w:val="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60">
    <w:name w:val="Основной текст (76)"/>
    <w:basedOn w:val="a"/>
    <w:link w:val="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0">
    <w:name w:val="Основной текст (72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80">
    <w:name w:val="Основной текст (78)"/>
    <w:basedOn w:val="a"/>
    <w:link w:val="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90">
    <w:name w:val="Основной текст (89)"/>
    <w:basedOn w:val="a"/>
    <w:link w:val="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30">
    <w:name w:val="Основной текст (93)"/>
    <w:basedOn w:val="a"/>
    <w:link w:val="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">
    <w:name w:val="Основной текст (95)"/>
    <w:basedOn w:val="a"/>
    <w:link w:val="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">
    <w:name w:val="Основной текст (96)"/>
    <w:basedOn w:val="a"/>
    <w:link w:val="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">
    <w:name w:val="Основной текст (82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30">
    <w:name w:val="Основной текст (83)"/>
    <w:basedOn w:val="a"/>
    <w:link w:val="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1">
    <w:name w:val="Основной текст (90)"/>
    <w:basedOn w:val="a"/>
    <w:link w:val="9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80">
    <w:name w:val="Основной текст (98)"/>
    <w:basedOn w:val="a"/>
    <w:link w:val="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11">
    <w:name w:val="Основной текст (91)"/>
    <w:basedOn w:val="a"/>
    <w:link w:val="9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40">
    <w:name w:val="Основной текст (94)"/>
    <w:basedOn w:val="a"/>
    <w:link w:val="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70">
    <w:name w:val="Основной текст (97)"/>
    <w:basedOn w:val="a"/>
    <w:link w:val="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">
    <w:name w:val="Основной текст (99)"/>
    <w:basedOn w:val="a"/>
    <w:link w:val="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20">
    <w:name w:val="Основной текст (92)"/>
    <w:basedOn w:val="a"/>
    <w:link w:val="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1">
    <w:name w:val="Основной текст (101)"/>
    <w:basedOn w:val="a"/>
    <w:link w:val="1010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39" w:lineRule="exact"/>
      <w:jc w:val="both"/>
    </w:pPr>
    <w:rPr>
      <w:rFonts w:ascii="Arial Black" w:eastAsia="Arial Black" w:hAnsi="Arial Black" w:cs="Arial Black"/>
      <w:i/>
      <w:iCs/>
      <w:sz w:val="16"/>
      <w:szCs w:val="16"/>
    </w:rPr>
  </w:style>
  <w:style w:type="paragraph" w:customStyle="1" w:styleId="1001">
    <w:name w:val="Основной текст (100)"/>
    <w:basedOn w:val="a"/>
    <w:link w:val="10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70"/>
      <w:sz w:val="74"/>
      <w:szCs w:val="74"/>
    </w:rPr>
  </w:style>
  <w:style w:type="paragraph" w:customStyle="1" w:styleId="1020">
    <w:name w:val="Основной текст (102)"/>
    <w:basedOn w:val="a"/>
    <w:link w:val="102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customStyle="1" w:styleId="1030">
    <w:name w:val="Основной текст (103)"/>
    <w:basedOn w:val="a"/>
    <w:link w:val="10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styleId="a5">
    <w:name w:val="No Spacing"/>
    <w:uiPriority w:val="1"/>
    <w:qFormat/>
    <w:rsid w:val="007F4C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7A5007E7.dotm</Template>
  <TotalTime>0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 Павел Владимирович</dc:creator>
  <cp:lastModifiedBy>Ломакин Павел Владимирович</cp:lastModifiedBy>
  <cp:revision>2</cp:revision>
  <dcterms:created xsi:type="dcterms:W3CDTF">2017-09-22T07:06:00Z</dcterms:created>
  <dcterms:modified xsi:type="dcterms:W3CDTF">2017-09-22T07:06:00Z</dcterms:modified>
</cp:coreProperties>
</file>